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/>
          <w:bCs/>
          <w:sz w:val="40"/>
          <w:highlight w:val="yellow"/>
        </w:rPr>
      </w:pPr>
      <w:r w:rsidRPr="00A038BF">
        <w:rPr>
          <w:rStyle w:val="a5"/>
          <w:b/>
          <w:bCs/>
          <w:i w:val="0"/>
          <w:sz w:val="40"/>
          <w:highlight w:val="yellow"/>
        </w:rPr>
        <w:t>Меры безопасности на льду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noProof/>
          <w:color w:val="484C51"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4037965</wp:posOffset>
            </wp:positionH>
            <wp:positionV relativeFrom="margin">
              <wp:posOffset>354965</wp:posOffset>
            </wp:positionV>
            <wp:extent cx="1890395" cy="26581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1107-b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2"/>
                    <a:stretch/>
                  </pic:blipFill>
                  <pic:spPr bwMode="auto">
                    <a:xfrm>
                      <a:off x="0" y="0"/>
                      <a:ext cx="1890395" cy="265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8BF">
        <w:rPr>
          <w:rFonts w:ascii="Arial" w:hAnsi="Arial" w:cs="Arial"/>
          <w:color w:val="484C51"/>
          <w:sz w:val="28"/>
          <w:szCs w:val="20"/>
        </w:rPr>
        <w:t>Прежде чем выйти на лед, необходимо проверить его прочность ударом палки. Если лед непрочен, необходимо прекратить движение и возвращаться по своим следам, делая первые шаги без отрыва от поверхности льда. Категорически запрещается проверять прочность льда ударами ноги.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Во время движения по льду необходимо обращать внимание на его поверхность, обходить опасные места и участки, покрытые толстым слоем снега. Особую осторожность следует проявлять в местах, где быстрое течение.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При переходе по льду необходимо следовать друг за другом на расстоянии 5-6 метром, быть готовым оказать мед. помощь идущему впереди.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Пользоваться площадками для катания на коньках, санках разрешается только после тщательной проверки прочности льда. Толщина льда должна быть не менее 12 см, а при массовом катании — не менее 25 см.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Во время рыбной ловли нельзя пробивать много лунок на ограниченной площади, прыгать и бегать по льду. Рекомендуется иметь с собой спасательное средство в виде шнура 12-15 см, на одном конце которого закреплен груз 400-500 граммов, на другом изготовлена петля.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Все эти меры безопасности должны знать все родители, и напоминать каждый раз своим детям, когда они идут на речку, кататься на льду, рыбачить.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="Arial" w:hAnsi="Arial" w:cs="Arial"/>
          <w:b/>
          <w:bCs/>
          <w:i w:val="0"/>
          <w:color w:val="484C51"/>
          <w:sz w:val="32"/>
          <w:szCs w:val="20"/>
          <w:highlight w:val="yellow"/>
        </w:rPr>
      </w:pPr>
      <w:r w:rsidRPr="00A038BF">
        <w:rPr>
          <w:rStyle w:val="a5"/>
          <w:rFonts w:ascii="Arial" w:hAnsi="Arial" w:cs="Arial"/>
          <w:b/>
          <w:bCs/>
          <w:i w:val="0"/>
          <w:color w:val="484C51"/>
          <w:sz w:val="32"/>
          <w:szCs w:val="20"/>
          <w:highlight w:val="yellow"/>
        </w:rPr>
        <w:t>Рекомендуемые действия при возникновении чрезвычайных ситуаций на льду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Когда мы говорим о выживании в экстремаль</w:t>
      </w:r>
      <w:bookmarkStart w:id="0" w:name="_GoBack"/>
      <w:bookmarkEnd w:id="0"/>
      <w:r w:rsidRPr="00A038BF">
        <w:rPr>
          <w:rFonts w:ascii="Arial" w:hAnsi="Arial" w:cs="Arial"/>
          <w:color w:val="484C51"/>
          <w:sz w:val="28"/>
          <w:szCs w:val="20"/>
        </w:rPr>
        <w:t>ных ситуациях зимой, то ясно, что главную опасность будет представлять обморожение и переохлаждение. Чаще всего обмораживаются нижние конечности. Этого можно избежать, если обмотать ноги поверх носков «портянками» из оторванных рукавов свитера, лишней одежды, но при этом нужно помнить, что нога в обуви должна чувствовать себя свободно, иначе никакой «утеплитель» не поможет.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 xml:space="preserve">Чтобы уберечь от обморожения лицо, постоянно растирайте его руками, особенно участки, теряющие чувствительность. Никогда не </w:t>
      </w:r>
      <w:r w:rsidRPr="00A038BF">
        <w:rPr>
          <w:rFonts w:ascii="Arial" w:hAnsi="Arial" w:cs="Arial"/>
          <w:color w:val="484C51"/>
          <w:sz w:val="28"/>
          <w:szCs w:val="20"/>
        </w:rPr>
        <w:lastRenderedPageBreak/>
        <w:t>растирайте кожу снегом, вы только усилите охлаждение и повредите кожу кристалликами льда.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Гораздо опаснее местных обморожений общее переохлаждение организма.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В этом случае действовать нужно незамедлительно. Помните, что замерзающий человек, сколько бы одежды на нем ни было, сам согреться не сможет.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Помощь пострадавшему необходимо оказывать как можно быстрее, так как он может умереть от переохлаждения.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sz w:val="36"/>
          <w:highlight w:val="yellow"/>
        </w:rPr>
      </w:pPr>
      <w:r w:rsidRPr="00A038BF">
        <w:rPr>
          <w:rStyle w:val="a5"/>
          <w:b/>
          <w:bCs/>
          <w:i w:val="0"/>
          <w:sz w:val="36"/>
          <w:highlight w:val="yellow"/>
        </w:rPr>
        <w:t>Основными признаками переохлаждения являются: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понижение температуры тела,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снижение частоты сердечных сокращений,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нарушение ритма дыхания,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сонливость,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замедление речи,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нарушение памяти,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утрата двигательной активности,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потеря сознания.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i/>
          <w:color w:val="484C51"/>
          <w:sz w:val="28"/>
          <w:szCs w:val="20"/>
        </w:rPr>
      </w:pPr>
      <w:r w:rsidRPr="00A038BF">
        <w:rPr>
          <w:rStyle w:val="a5"/>
          <w:b/>
          <w:i w:val="0"/>
          <w:sz w:val="36"/>
          <w:highlight w:val="yellow"/>
        </w:rPr>
        <w:t>Первая помощь при переохлаждении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Немедленно обеспечить условия по прекращению теплоотдачи организмом, вытащить человека из холодной воды, снега, холодного помещения, поднять с мокрой холодной поверхности.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Согреть пострадавшего. Снять мокрую и надеть сухую теплую одежду и головной убор, закутать в одеяло, дать горячее питьё.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Если пострадавший находиться в тяжелом состоянии, то необходимо немедленно приступить к оказанию неотложной мед. помощи, вызвать врача.</w:t>
      </w:r>
    </w:p>
    <w:p w:rsidR="00A038BF" w:rsidRPr="00A038BF" w:rsidRDefault="00A038BF" w:rsidP="00A038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4C51"/>
          <w:sz w:val="28"/>
          <w:szCs w:val="20"/>
        </w:rPr>
      </w:pPr>
      <w:r w:rsidRPr="00A038BF">
        <w:rPr>
          <w:rFonts w:ascii="Arial" w:hAnsi="Arial" w:cs="Arial"/>
          <w:color w:val="484C51"/>
          <w:sz w:val="28"/>
          <w:szCs w:val="20"/>
        </w:rPr>
        <w:t>И, самое главное, в таких ситуациях не теряться, не паниковать и не делать рискованных и необдуманных действий, которые могут привести к печальным результатам.</w:t>
      </w:r>
    </w:p>
    <w:p w:rsidR="00FF7EF5" w:rsidRPr="00A038BF" w:rsidRDefault="00A038BF" w:rsidP="00A038BF">
      <w:pPr>
        <w:jc w:val="both"/>
        <w:rPr>
          <w:sz w:val="32"/>
        </w:rPr>
      </w:pPr>
    </w:p>
    <w:sectPr w:rsidR="00FF7EF5" w:rsidRPr="00A0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BF"/>
    <w:rsid w:val="00035D83"/>
    <w:rsid w:val="00A038BF"/>
    <w:rsid w:val="00C5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87BD-1AE3-450E-851E-689EB8B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8BF"/>
    <w:rPr>
      <w:b/>
      <w:bCs/>
    </w:rPr>
  </w:style>
  <w:style w:type="character" w:styleId="a5">
    <w:name w:val="Emphasis"/>
    <w:basedOn w:val="a0"/>
    <w:uiPriority w:val="20"/>
    <w:qFormat/>
    <w:rsid w:val="00A03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2021-03-27T18:56:00Z</dcterms:created>
  <dcterms:modified xsi:type="dcterms:W3CDTF">2021-03-27T19:00:00Z</dcterms:modified>
</cp:coreProperties>
</file>